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AD" w:rsidRDefault="002155AD" w:rsidP="002155AD">
      <w:pPr>
        <w:pStyle w:val="LTAChapterHeading"/>
        <w:jc w:val="center"/>
      </w:pPr>
      <w:r>
        <w:rPr>
          <w:lang w:eastAsia="en-GB"/>
        </w:rPr>
        <w:drawing>
          <wp:inline distT="0" distB="0" distL="0" distR="0">
            <wp:extent cx="774700" cy="1397000"/>
            <wp:effectExtent l="19050" t="0" r="6350" b="0"/>
            <wp:docPr id="1" name="Picture 1" descr="C:\Users\Glyn\OneDrive\Desktop\GVTC stag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yn\OneDrive\Desktop\GVTC stag embl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AD" w:rsidRDefault="002155AD" w:rsidP="00BB53BF">
      <w:pPr>
        <w:pStyle w:val="LTAChapterHeading"/>
      </w:pPr>
      <w:r>
        <w:t>GARW VALLEY TENNIS CLUB</w:t>
      </w:r>
    </w:p>
    <w:p w:rsidR="00C75D4D" w:rsidRPr="00BB53BF" w:rsidRDefault="00A47CF7" w:rsidP="00BB53BF">
      <w:pPr>
        <w:pStyle w:val="LTAChapterHeading"/>
      </w:pPr>
      <w:r>
        <w:t>Online safety</w:t>
      </w:r>
      <w:r w:rsidR="00C75D4D" w:rsidRPr="00BB53BF">
        <w:t xml:space="preserve"> </w:t>
      </w:r>
      <w:r w:rsidR="002715B4">
        <w:t xml:space="preserve">and communication </w:t>
      </w:r>
      <w:r w:rsidR="00C75D4D" w:rsidRPr="00BB53BF">
        <w:t xml:space="preserve">policy </w:t>
      </w:r>
    </w:p>
    <w:p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  <w:r w:rsidRPr="00ED2973">
        <w:rPr>
          <w:rFonts w:cs="Arial"/>
          <w:sz w:val="24"/>
          <w:lang w:val="en-US"/>
        </w:rPr>
        <w:t xml:space="preserve">The </w:t>
      </w:r>
      <w:proofErr w:type="spellStart"/>
      <w:r w:rsidR="002155AD">
        <w:rPr>
          <w:rFonts w:cs="Arial"/>
          <w:sz w:val="24"/>
        </w:rPr>
        <w:t>Garw</w:t>
      </w:r>
      <w:proofErr w:type="spellEnd"/>
      <w:r w:rsidR="002155AD">
        <w:rPr>
          <w:rFonts w:cs="Arial"/>
          <w:sz w:val="24"/>
        </w:rPr>
        <w:t xml:space="preserve"> Valley Tennis Club (GVTC) </w:t>
      </w:r>
      <w:r w:rsidRPr="00ED2973">
        <w:rPr>
          <w:rFonts w:cs="Arial"/>
          <w:sz w:val="24"/>
          <w:lang w:val="en-US"/>
        </w:rPr>
        <w:t>strives to ensure that all children</w:t>
      </w:r>
      <w:r w:rsidR="008C16B1">
        <w:rPr>
          <w:rFonts w:cs="Arial"/>
          <w:sz w:val="24"/>
          <w:lang w:val="en-US"/>
        </w:rPr>
        <w:t xml:space="preserve"> (anyone under 18)</w:t>
      </w:r>
      <w:r w:rsidRPr="00ED2973">
        <w:rPr>
          <w:rFonts w:cs="Arial"/>
          <w:sz w:val="24"/>
          <w:lang w:val="en-US"/>
        </w:rPr>
        <w:t xml:space="preserve"> and adults at risk are safeguarded from abuse and have an enjoyable tennis experience. </w:t>
      </w:r>
    </w:p>
    <w:p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ED2973">
        <w:rPr>
          <w:rFonts w:cs="Arial"/>
          <w:sz w:val="24"/>
          <w:lang w:val="en-US"/>
        </w:rPr>
        <w:t>This document sets out</w:t>
      </w:r>
      <w:r w:rsidR="00BE7486" w:rsidRPr="00ED2973">
        <w:rPr>
          <w:rFonts w:cs="Arial"/>
          <w:sz w:val="24"/>
          <w:lang w:val="en-US"/>
        </w:rPr>
        <w:t xml:space="preserve"> how</w:t>
      </w:r>
      <w:r w:rsidRPr="00ED2973">
        <w:rPr>
          <w:rFonts w:cs="Arial"/>
          <w:sz w:val="24"/>
          <w:lang w:val="en-US"/>
        </w:rPr>
        <w:t xml:space="preserve"> the </w:t>
      </w:r>
      <w:r w:rsidR="002155AD">
        <w:rPr>
          <w:rFonts w:cs="Arial"/>
          <w:sz w:val="24"/>
        </w:rPr>
        <w:t xml:space="preserve">GVTC </w:t>
      </w:r>
      <w:r w:rsidR="00BE7486" w:rsidRPr="00ED2973">
        <w:rPr>
          <w:rFonts w:cs="Arial"/>
          <w:sz w:val="24"/>
        </w:rPr>
        <w:t>uses the internet and social media, and the procedures for doing so.  It also outlin</w:t>
      </w:r>
      <w:r w:rsidR="009D7AA4" w:rsidRPr="00ED2973">
        <w:rPr>
          <w:rFonts w:cs="Arial"/>
          <w:sz w:val="24"/>
        </w:rPr>
        <w:t xml:space="preserve">es how we expect staff, coaches, </w:t>
      </w:r>
      <w:r w:rsidR="00BE7486" w:rsidRPr="00ED2973">
        <w:rPr>
          <w:rFonts w:cs="Arial"/>
          <w:sz w:val="24"/>
        </w:rPr>
        <w:t>volunteers</w:t>
      </w:r>
      <w:r w:rsidR="009D7AA4" w:rsidRPr="00ED2973">
        <w:rPr>
          <w:rFonts w:cs="Arial"/>
          <w:sz w:val="24"/>
        </w:rPr>
        <w:t>, players and parents/carers, to behave online</w:t>
      </w:r>
      <w:r w:rsidR="002715B4">
        <w:rPr>
          <w:rFonts w:cs="Arial"/>
          <w:sz w:val="24"/>
        </w:rPr>
        <w:t xml:space="preserve"> and communicate with players</w:t>
      </w:r>
      <w:r w:rsidR="009D7AA4" w:rsidRPr="00ED2973">
        <w:rPr>
          <w:rFonts w:cs="Arial"/>
          <w:sz w:val="24"/>
        </w:rPr>
        <w:t>.</w:t>
      </w:r>
      <w:r w:rsidR="00166080" w:rsidRPr="00ED2973">
        <w:rPr>
          <w:rFonts w:cs="Arial"/>
          <w:sz w:val="24"/>
        </w:rPr>
        <w:t xml:space="preserve"> </w:t>
      </w:r>
    </w:p>
    <w:p w:rsidR="00166080" w:rsidRPr="00ED2973" w:rsidRDefault="00166080" w:rsidP="00A17DA2">
      <w:pPr>
        <w:tabs>
          <w:tab w:val="left" w:pos="1418"/>
        </w:tabs>
        <w:jc w:val="both"/>
        <w:rPr>
          <w:rFonts w:cs="Arial"/>
          <w:sz w:val="24"/>
        </w:rPr>
      </w:pPr>
    </w:p>
    <w:p w:rsidR="00166080" w:rsidRPr="00ED2973" w:rsidRDefault="00166080" w:rsidP="00A17DA2">
      <w:pPr>
        <w:jc w:val="both"/>
        <w:rPr>
          <w:sz w:val="24"/>
        </w:rPr>
      </w:pPr>
      <w:r w:rsidRPr="00ED2973">
        <w:rPr>
          <w:sz w:val="24"/>
        </w:rPr>
        <w:t>The principles in this policy apply no matter which current or future technology is used.</w:t>
      </w:r>
    </w:p>
    <w:p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:rsidR="00C75D4D" w:rsidRPr="00ED2973" w:rsidRDefault="00C75D4D" w:rsidP="00A17DA2">
      <w:pPr>
        <w:pStyle w:val="Default"/>
        <w:tabs>
          <w:tab w:val="left" w:pos="1418"/>
        </w:tabs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 xml:space="preserve">The purpose of this policy is to: </w:t>
      </w:r>
    </w:p>
    <w:p w:rsidR="00C75D4D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Protect children involved in with our organisation and who make use of technology (such as mobile phones,</w:t>
      </w:r>
      <w:r w:rsidR="004E7971">
        <w:rPr>
          <w:sz w:val="24"/>
        </w:rPr>
        <w:t xml:space="preserve"> tablets,</w:t>
      </w:r>
      <w:r w:rsidRPr="00ED2973">
        <w:rPr>
          <w:sz w:val="24"/>
        </w:rPr>
        <w:t xml:space="preserve"> games consoles and the internet)</w:t>
      </w:r>
      <w:r w:rsidR="00CF1556" w:rsidRPr="00ED2973">
        <w:rPr>
          <w:sz w:val="24"/>
        </w:rPr>
        <w:t>.</w:t>
      </w:r>
    </w:p>
    <w:p w:rsidR="009D7AA4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Provide staff, coaches and volunteers with policy and procedure information regarding online safety and inform them how to respond to incidents</w:t>
      </w:r>
    </w:p>
    <w:p w:rsidR="009D7AA4" w:rsidRPr="00ED2973" w:rsidRDefault="009D7AA4" w:rsidP="00A17DA2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ED2973">
        <w:rPr>
          <w:sz w:val="24"/>
        </w:rPr>
        <w:t>Ensure our organisation operates within the law regarding how we behave online</w:t>
      </w:r>
    </w:p>
    <w:p w:rsidR="009D7AA4" w:rsidRPr="00ED2973" w:rsidRDefault="009D7AA4" w:rsidP="00A17DA2">
      <w:pPr>
        <w:tabs>
          <w:tab w:val="left" w:pos="1418"/>
        </w:tabs>
        <w:jc w:val="both"/>
        <w:rPr>
          <w:rFonts w:cs="Arial"/>
          <w:sz w:val="24"/>
        </w:rPr>
      </w:pPr>
    </w:p>
    <w:p w:rsidR="00C75D4D" w:rsidRPr="00ED2973" w:rsidRDefault="00BB53BF" w:rsidP="00A17DA2">
      <w:pPr>
        <w:pStyle w:val="Default"/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ED2973">
        <w:rPr>
          <w:rFonts w:ascii="Arial" w:hAnsi="Arial" w:cs="Arial"/>
          <w:b/>
          <w:bCs/>
          <w:sz w:val="28"/>
          <w:szCs w:val="28"/>
        </w:rPr>
        <w:t>We recognise that</w:t>
      </w:r>
    </w:p>
    <w:p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the online world provides everyone with many opportunities; however it can also present risks and challenges</w:t>
      </w:r>
    </w:p>
    <w:p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we have a duty to ensure that all children and adults involved in our organisation are protected from potential harm online</w:t>
      </w:r>
    </w:p>
    <w:p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we have a responsibility to help keep children safe online, whether or not they are using [</w:t>
      </w:r>
      <w:r w:rsidRPr="00ED2973">
        <w:rPr>
          <w:rFonts w:cs="Arial"/>
          <w:sz w:val="24"/>
        </w:rPr>
        <w:t>club/county</w:t>
      </w:r>
      <w:r w:rsidRPr="00ED2973">
        <w:rPr>
          <w:sz w:val="24"/>
        </w:rPr>
        <w:t>]’s network and devices</w:t>
      </w:r>
    </w:p>
    <w:p w:rsidR="00767443" w:rsidRPr="00ED2973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all children, regardless of age, disability, gender reassignment, race, religion or belief, sex or sexual orientation, have the right to equal protection from all types of harm or abuse</w:t>
      </w:r>
    </w:p>
    <w:p w:rsidR="00BB53BF" w:rsidRDefault="00767443" w:rsidP="00A17DA2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ED2973">
        <w:rPr>
          <w:sz w:val="24"/>
        </w:rPr>
        <w:t>working in partnership with children, their parents, carers and other organisations is essential in helping them to be responsible in their approach to online safety</w:t>
      </w:r>
    </w:p>
    <w:p w:rsidR="002155AD" w:rsidRDefault="002155AD" w:rsidP="002155AD">
      <w:pPr>
        <w:jc w:val="both"/>
        <w:rPr>
          <w:sz w:val="24"/>
        </w:rPr>
      </w:pPr>
    </w:p>
    <w:p w:rsidR="002155AD" w:rsidRPr="002155AD" w:rsidRDefault="002155AD" w:rsidP="002155AD">
      <w:pPr>
        <w:jc w:val="both"/>
        <w:rPr>
          <w:sz w:val="24"/>
        </w:rPr>
      </w:pPr>
    </w:p>
    <w:p w:rsidR="00767443" w:rsidRPr="00ED2973" w:rsidRDefault="00767443" w:rsidP="00A17DA2">
      <w:pPr>
        <w:jc w:val="both"/>
        <w:rPr>
          <w:sz w:val="24"/>
        </w:rPr>
      </w:pPr>
    </w:p>
    <w:p w:rsidR="002155AD" w:rsidRPr="00ED2973" w:rsidRDefault="00C75D4D" w:rsidP="00A17DA2">
      <w:pPr>
        <w:pStyle w:val="Default"/>
        <w:tabs>
          <w:tab w:val="left" w:pos="1418"/>
        </w:tabs>
        <w:jc w:val="both"/>
        <w:rPr>
          <w:rFonts w:ascii="Arial" w:hAnsi="Arial" w:cs="Arial"/>
          <w:sz w:val="28"/>
          <w:szCs w:val="28"/>
        </w:rPr>
      </w:pPr>
      <w:r w:rsidRPr="00ED2973">
        <w:rPr>
          <w:rFonts w:ascii="Arial" w:hAnsi="Arial" w:cs="Arial"/>
          <w:b/>
          <w:bCs/>
          <w:sz w:val="28"/>
          <w:szCs w:val="28"/>
        </w:rPr>
        <w:t>We will seek to keep chi</w:t>
      </w:r>
      <w:r w:rsidR="00BB53BF" w:rsidRPr="00ED2973">
        <w:rPr>
          <w:rFonts w:ascii="Arial" w:hAnsi="Arial" w:cs="Arial"/>
          <w:b/>
          <w:bCs/>
          <w:sz w:val="28"/>
          <w:szCs w:val="28"/>
        </w:rPr>
        <w:t>ldren safe by</w:t>
      </w:r>
    </w:p>
    <w:p w:rsidR="004E08B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lastRenderedPageBreak/>
        <w:t>understanding the safety aspects, including what is acceptable and unacceptable behaviour for staff</w:t>
      </w:r>
      <w:r w:rsidR="004E7971">
        <w:rPr>
          <w:rFonts w:ascii="Arial" w:hAnsi="Arial" w:cs="Arial"/>
        </w:rPr>
        <w:t xml:space="preserve">, </w:t>
      </w:r>
      <w:r w:rsidR="004E7971" w:rsidRPr="00ED2973">
        <w:rPr>
          <w:rFonts w:cs="Arial"/>
        </w:rPr>
        <w:t>coaches, volunteers</w:t>
      </w:r>
      <w:r w:rsidR="004E7971">
        <w:rPr>
          <w:rFonts w:cs="Arial"/>
        </w:rPr>
        <w:t xml:space="preserve"> </w:t>
      </w:r>
      <w:r w:rsidRPr="00ED2973">
        <w:rPr>
          <w:rFonts w:ascii="Arial" w:hAnsi="Arial" w:cs="Arial"/>
        </w:rPr>
        <w:t>and children, when using website, social media, apps and other forms of digital communication</w:t>
      </w:r>
    </w:p>
    <w:p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being aware that it doesn’t matter what device is being used for digital interaction, but that the same safety aspects apply whether it is a computer, mobile phone or game console</w:t>
      </w:r>
    </w:p>
    <w:p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when using social media platforms, ensure that we adhere to relevant legislation and good practice</w:t>
      </w:r>
    </w:p>
    <w:p w:rsidR="009D7AA4" w:rsidRPr="00ED2973" w:rsidRDefault="009D7AA4" w:rsidP="00A17DA2">
      <w:pPr>
        <w:pStyle w:val="Default"/>
        <w:numPr>
          <w:ilvl w:val="0"/>
          <w:numId w:val="3"/>
        </w:numPr>
        <w:tabs>
          <w:tab w:val="left" w:pos="1418"/>
        </w:tabs>
        <w:spacing w:after="19"/>
        <w:jc w:val="both"/>
        <w:rPr>
          <w:rFonts w:ascii="Arial" w:hAnsi="Arial" w:cs="Arial"/>
        </w:rPr>
      </w:pPr>
      <w:r w:rsidRPr="00ED2973">
        <w:rPr>
          <w:rFonts w:ascii="Arial" w:hAnsi="Arial" w:cs="Arial"/>
        </w:rPr>
        <w:t>ensuring the person managing our organisation’s online presence is suitably trained and experienced</w:t>
      </w:r>
    </w:p>
    <w:p w:rsidR="00C75D4D" w:rsidRPr="00ED2973" w:rsidRDefault="00C75D4D" w:rsidP="00A17DA2">
      <w:pPr>
        <w:tabs>
          <w:tab w:val="left" w:pos="1418"/>
        </w:tabs>
        <w:jc w:val="both"/>
        <w:rPr>
          <w:rFonts w:cs="Arial"/>
          <w:sz w:val="24"/>
        </w:rPr>
      </w:pPr>
    </w:p>
    <w:p w:rsidR="009D7AA4" w:rsidRPr="00ED2973" w:rsidRDefault="009D7AA4" w:rsidP="00A17DA2">
      <w:pPr>
        <w:spacing w:before="33"/>
        <w:ind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Managing</w:t>
      </w:r>
      <w:r w:rsidRPr="00ED2973">
        <w:rPr>
          <w:rFonts w:eastAsia="Arial" w:cs="Arial"/>
          <w:b/>
          <w:bCs/>
          <w:color w:val="030503"/>
          <w:spacing w:val="2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our</w:t>
      </w:r>
      <w:r w:rsidRPr="00ED2973">
        <w:rPr>
          <w:rFonts w:eastAsia="Arial" w:cs="Arial"/>
          <w:b/>
          <w:bCs/>
          <w:color w:val="030503"/>
          <w:spacing w:val="4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online</w:t>
      </w:r>
      <w:r w:rsidRPr="00ED2973">
        <w:rPr>
          <w:rFonts w:eastAsia="Arial" w:cs="Arial"/>
          <w:b/>
          <w:bCs/>
          <w:color w:val="030503"/>
          <w:spacing w:val="-10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w w:val="101"/>
          <w:sz w:val="28"/>
          <w:szCs w:val="28"/>
        </w:rPr>
        <w:t>presence</w:t>
      </w:r>
    </w:p>
    <w:p w:rsidR="009D7AA4" w:rsidRPr="00ED2973" w:rsidRDefault="009D7AA4" w:rsidP="00A17DA2">
      <w:pPr>
        <w:spacing w:before="33"/>
        <w:ind w:right="-20"/>
        <w:jc w:val="both"/>
        <w:rPr>
          <w:rFonts w:eastAsia="Arial" w:cs="Arial"/>
          <w:sz w:val="24"/>
        </w:rPr>
      </w:pPr>
      <w:r w:rsidRPr="00ED2973">
        <w:rPr>
          <w:sz w:val="24"/>
        </w:rPr>
        <w:t>Our online presence through our website or social media platforms will adhere to the following guidelines: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all social media accounts will be password-protected, and at least two members of staff </w:t>
      </w:r>
      <w:r w:rsidR="004E7971">
        <w:rPr>
          <w:sz w:val="24"/>
        </w:rPr>
        <w:t xml:space="preserve">and/or volunteers </w:t>
      </w:r>
      <w:r w:rsidRPr="00ED2973">
        <w:rPr>
          <w:sz w:val="24"/>
        </w:rPr>
        <w:t>will have access to each account and password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social media accounts will be monitored by a designated person, who will have been appointed by the committee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the designated person managing our online presence will seek advice from our Welfare Officer / County Safeguarding Officer</w:t>
      </w:r>
      <w:r w:rsidR="00790639" w:rsidRPr="00ED2973">
        <w:rPr>
          <w:sz w:val="24"/>
        </w:rPr>
        <w:t xml:space="preserve"> and the LTA</w:t>
      </w:r>
      <w:r w:rsidRPr="00ED2973">
        <w:rPr>
          <w:sz w:val="24"/>
        </w:rPr>
        <w:t xml:space="preserve"> to advise on safeguarding requirements</w:t>
      </w:r>
      <w:r w:rsidR="00790639" w:rsidRPr="00ED2973">
        <w:rPr>
          <w:sz w:val="24"/>
        </w:rPr>
        <w:t xml:space="preserve"> as required</w:t>
      </w:r>
    </w:p>
    <w:p w:rsidR="009D7AA4" w:rsidRPr="00ED2973" w:rsidRDefault="00790639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the</w:t>
      </w:r>
      <w:r w:rsidR="009D7AA4" w:rsidRPr="00ED2973">
        <w:rPr>
          <w:sz w:val="24"/>
        </w:rPr>
        <w:t xml:space="preserve"> designated </w:t>
      </w:r>
      <w:r w:rsidRPr="00ED2973">
        <w:rPr>
          <w:sz w:val="24"/>
        </w:rPr>
        <w:t>person</w:t>
      </w:r>
      <w:r w:rsidR="009D7AA4" w:rsidRPr="00ED2973">
        <w:rPr>
          <w:sz w:val="24"/>
        </w:rPr>
        <w:t xml:space="preserve"> will remove</w:t>
      </w:r>
      <w:r w:rsidRPr="00ED2973">
        <w:rPr>
          <w:sz w:val="24"/>
        </w:rPr>
        <w:t xml:space="preserve"> any</w:t>
      </w:r>
      <w:r w:rsidR="009D7AA4" w:rsidRPr="00ED2973">
        <w:rPr>
          <w:sz w:val="24"/>
        </w:rPr>
        <w:t xml:space="preserve"> inappropriate posts, explaining why, and informing anyone who may be affected (as well as the parents of any children involved)</w:t>
      </w:r>
    </w:p>
    <w:p w:rsidR="009D7AA4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account,</w:t>
      </w:r>
      <w:r w:rsidR="00790639" w:rsidRPr="00ED2973">
        <w:rPr>
          <w:sz w:val="24"/>
        </w:rPr>
        <w:t xml:space="preserve"> </w:t>
      </w:r>
      <w:r w:rsidRPr="00ED2973">
        <w:rPr>
          <w:sz w:val="24"/>
        </w:rPr>
        <w:t xml:space="preserve">page and event settings will be set to 'private' so that only </w:t>
      </w:r>
      <w:r w:rsidR="00790639" w:rsidRPr="00ED2973">
        <w:rPr>
          <w:sz w:val="24"/>
        </w:rPr>
        <w:t xml:space="preserve">those </w:t>
      </w:r>
      <w:r w:rsidRPr="00ED2973">
        <w:rPr>
          <w:sz w:val="24"/>
        </w:rPr>
        <w:t>invited can see their content</w:t>
      </w:r>
    </w:p>
    <w:p w:rsidR="00F87816" w:rsidRPr="00ED2973" w:rsidRDefault="00F87816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social media pages/groups (e.g.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pages/groups) used to communicate with children must be an organization, community or sports group and not</w:t>
      </w:r>
      <w:bookmarkStart w:id="0" w:name="_GoBack"/>
      <w:bookmarkEnd w:id="0"/>
      <w:r>
        <w:rPr>
          <w:sz w:val="24"/>
        </w:rPr>
        <w:t xml:space="preserve"> personal 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identifying details such as a child's home address, school </w:t>
      </w:r>
      <w:r w:rsidR="00790639" w:rsidRPr="00ED2973">
        <w:rPr>
          <w:sz w:val="24"/>
        </w:rPr>
        <w:t>details,</w:t>
      </w:r>
      <w:r w:rsidRPr="00ED2973">
        <w:rPr>
          <w:sz w:val="24"/>
        </w:rPr>
        <w:t xml:space="preserve"> telephone </w:t>
      </w:r>
      <w:r w:rsidR="00790639" w:rsidRPr="00ED2973">
        <w:rPr>
          <w:sz w:val="24"/>
        </w:rPr>
        <w:t>number or email will not</w:t>
      </w:r>
      <w:r w:rsidRPr="00ED2973">
        <w:rPr>
          <w:sz w:val="24"/>
        </w:rPr>
        <w:t xml:space="preserve"> be posted on social media platforms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any posts or correspondence will be </w:t>
      </w:r>
      <w:r w:rsidR="00790639" w:rsidRPr="00ED2973">
        <w:rPr>
          <w:sz w:val="24"/>
        </w:rPr>
        <w:t>of a professional purpose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we'll make sure children are aware of who manages our social media accounts and who to contact if they have any concerns about the running of the account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parents will be asked to give their </w:t>
      </w:r>
      <w:r w:rsidR="00790639" w:rsidRPr="00ED2973">
        <w:rPr>
          <w:sz w:val="24"/>
        </w:rPr>
        <w:t>consent</w:t>
      </w:r>
      <w:r w:rsidRPr="00ED2973">
        <w:rPr>
          <w:sz w:val="24"/>
        </w:rPr>
        <w:t xml:space="preserve"> for us to communicate with their children through social media, or by any other means of communication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 xml:space="preserve">parents will need to give </w:t>
      </w:r>
      <w:r w:rsidR="00790639" w:rsidRPr="00ED2973">
        <w:rPr>
          <w:sz w:val="24"/>
        </w:rPr>
        <w:t>consent</w:t>
      </w:r>
      <w:r w:rsidRPr="00ED2973">
        <w:rPr>
          <w:sz w:val="24"/>
        </w:rPr>
        <w:t xml:space="preserve"> for photographs or videos of their child to be posted on social media</w:t>
      </w:r>
    </w:p>
    <w:p w:rsidR="009D7AA4" w:rsidRPr="00ED2973" w:rsidRDefault="009D7AA4" w:rsidP="00A17DA2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ED2973">
        <w:rPr>
          <w:sz w:val="24"/>
        </w:rPr>
        <w:t>all of our accounts and email addresses will be appropriate</w:t>
      </w:r>
      <w:r w:rsidR="004E7971">
        <w:rPr>
          <w:sz w:val="24"/>
        </w:rPr>
        <w:t xml:space="preserve">, </w:t>
      </w:r>
      <w:r w:rsidRPr="00ED2973">
        <w:rPr>
          <w:sz w:val="24"/>
        </w:rPr>
        <w:t>fit for purpose</w:t>
      </w:r>
      <w:r w:rsidR="004E7971">
        <w:rPr>
          <w:sz w:val="24"/>
        </w:rPr>
        <w:t xml:space="preserve"> and only used for club/county specific activities</w:t>
      </w:r>
    </w:p>
    <w:p w:rsidR="009D7AA4" w:rsidRPr="00ED2973" w:rsidRDefault="009D7AA4" w:rsidP="00A17DA2">
      <w:pPr>
        <w:spacing w:before="13" w:line="280" w:lineRule="exact"/>
        <w:jc w:val="both"/>
        <w:rPr>
          <w:sz w:val="24"/>
        </w:rPr>
      </w:pPr>
    </w:p>
    <w:p w:rsidR="00790639" w:rsidRPr="00ED2973" w:rsidRDefault="00790639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staff, coaches</w:t>
      </w:r>
      <w:r w:rsidRPr="00ED2973">
        <w:rPr>
          <w:rFonts w:eastAsia="Arial" w:cs="Arial"/>
          <w:b/>
          <w:bCs/>
          <w:color w:val="030503"/>
          <w:spacing w:val="12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and</w:t>
      </w:r>
      <w:r w:rsidRPr="00ED2973">
        <w:rPr>
          <w:rFonts w:eastAsia="Arial" w:cs="Arial"/>
          <w:b/>
          <w:bCs/>
          <w:color w:val="030503"/>
          <w:spacing w:val="1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w w:val="103"/>
          <w:sz w:val="28"/>
          <w:szCs w:val="28"/>
        </w:rPr>
        <w:t>volunteers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be aware of this policy and behave in accordance with it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seek the advice from our Welfare Officer / County Safeguarding Officer and the LTA if they have any concerns about the use of the internet or social media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any messages they wish to send out to children must be sent through the designated person responsible for the organisation's online presence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not 'friend' or 'follow' children from personal accounts on social  media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make sure any content posted is accurate and appropriate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must not communicate with </w:t>
      </w:r>
      <w:r w:rsidR="008C16B1">
        <w:rPr>
          <w:sz w:val="24"/>
        </w:rPr>
        <w:t>children</w:t>
      </w:r>
      <w:r w:rsidRPr="00ED2973">
        <w:rPr>
          <w:sz w:val="24"/>
        </w:rPr>
        <w:t xml:space="preserve"> via personal accounts or private messages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lastRenderedPageBreak/>
        <w:t>they must communicate with parents through email or in writing, or use an organisational account, profile or website rather than via personal social media accounts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copy in parents or at least one other member of staff, coach or volunteer should to any communications sent to children</w:t>
      </w:r>
    </w:p>
    <w:p w:rsidR="00790639" w:rsidRPr="00ED2973" w:rsidRDefault="00790639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</w:t>
      </w:r>
      <w:r w:rsidR="004E7971">
        <w:rPr>
          <w:sz w:val="24"/>
        </w:rPr>
        <w:t>must</w:t>
      </w:r>
      <w:r w:rsidR="004E7971" w:rsidRPr="00ED2973">
        <w:rPr>
          <w:sz w:val="24"/>
        </w:rPr>
        <w:t xml:space="preserve"> </w:t>
      </w:r>
      <w:r w:rsidRPr="00ED2973">
        <w:rPr>
          <w:sz w:val="24"/>
        </w:rPr>
        <w:t xml:space="preserve">avoid communication with children </w:t>
      </w:r>
      <w:r w:rsidR="003A0D4D">
        <w:rPr>
          <w:sz w:val="24"/>
        </w:rPr>
        <w:t xml:space="preserve">beyond dedicated event or activity timings </w:t>
      </w:r>
      <w:r w:rsidR="00FE5A18" w:rsidRPr="00ED2973">
        <w:rPr>
          <w:sz w:val="24"/>
        </w:rPr>
        <w:t>, unless it is necessary for professional purposes (i.e. emergencies, whilst on a trip, etc.)</w:t>
      </w:r>
      <w:r w:rsidR="003A0D4D">
        <w:rPr>
          <w:sz w:val="24"/>
        </w:rPr>
        <w:t xml:space="preserve"> and contacting the parents is not possible</w:t>
      </w:r>
    </w:p>
    <w:p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must sign off any communication in a professional manner, avoiding the use of </w:t>
      </w:r>
      <w:proofErr w:type="spellStart"/>
      <w:r w:rsidRPr="00ED2973">
        <w:rPr>
          <w:sz w:val="24"/>
        </w:rPr>
        <w:t>emojis</w:t>
      </w:r>
      <w:proofErr w:type="spellEnd"/>
      <w:r w:rsidRPr="00ED2973">
        <w:rPr>
          <w:sz w:val="24"/>
        </w:rPr>
        <w:t xml:space="preserve"> or symbols such as kisses (“X’s”)</w:t>
      </w:r>
    </w:p>
    <w:p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must respond to any disclosure of abuse in line with the safeguarding policy</w:t>
      </w:r>
    </w:p>
    <w:p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 xml:space="preserve">they must not engage in </w:t>
      </w:r>
      <w:proofErr w:type="spellStart"/>
      <w:r w:rsidRPr="00ED2973">
        <w:rPr>
          <w:sz w:val="24"/>
        </w:rPr>
        <w:t>sexting</w:t>
      </w:r>
      <w:proofErr w:type="spellEnd"/>
      <w:r w:rsidRPr="00ED2973">
        <w:rPr>
          <w:sz w:val="24"/>
        </w:rPr>
        <w:t>, or send pictures or messages that are abusive, obscene, inappropriate, indecent or menacing to anyone</w:t>
      </w:r>
    </w:p>
    <w:p w:rsidR="00FE5A18" w:rsidRPr="00ED2973" w:rsidRDefault="00FE5A18" w:rsidP="00A17DA2">
      <w:pPr>
        <w:jc w:val="both"/>
        <w:rPr>
          <w:sz w:val="24"/>
        </w:rPr>
      </w:pPr>
    </w:p>
    <w:p w:rsidR="00FE5A18" w:rsidRPr="00ED2973" w:rsidRDefault="00FE5A18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children</w:t>
      </w:r>
    </w:p>
    <w:p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be aware of this policy</w:t>
      </w:r>
    </w:p>
    <w:p w:rsidR="00FE5A18" w:rsidRPr="00ED2973" w:rsidRDefault="00FE5A18" w:rsidP="00A17DA2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ED2973">
        <w:rPr>
          <w:sz w:val="24"/>
        </w:rPr>
        <w:t>they should follow the guidelines set out in our acceptable use statement on all devices</w:t>
      </w:r>
    </w:p>
    <w:p w:rsidR="00FE5A18" w:rsidRPr="00ED2973" w:rsidRDefault="00FE5A18" w:rsidP="00A17DA2">
      <w:pPr>
        <w:jc w:val="both"/>
        <w:rPr>
          <w:sz w:val="24"/>
        </w:rPr>
      </w:pPr>
    </w:p>
    <w:p w:rsidR="00FE5A18" w:rsidRPr="00ED2973" w:rsidRDefault="00FE5A18" w:rsidP="00A17DA2">
      <w:pPr>
        <w:ind w:left="120" w:right="-20"/>
        <w:jc w:val="both"/>
        <w:rPr>
          <w:rFonts w:eastAsia="Arial" w:cs="Arial"/>
          <w:sz w:val="28"/>
          <w:szCs w:val="28"/>
        </w:rPr>
      </w:pPr>
      <w:r w:rsidRPr="00ED2973">
        <w:rPr>
          <w:rFonts w:eastAsia="Arial" w:cs="Arial"/>
          <w:b/>
          <w:bCs/>
          <w:color w:val="030503"/>
          <w:sz w:val="28"/>
          <w:szCs w:val="28"/>
        </w:rPr>
        <w:t>What</w:t>
      </w:r>
      <w:r w:rsidRPr="00ED2973">
        <w:rPr>
          <w:rFonts w:eastAsia="Arial" w:cs="Arial"/>
          <w:b/>
          <w:bCs/>
          <w:color w:val="030503"/>
          <w:spacing w:val="28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we</w:t>
      </w:r>
      <w:r w:rsidRPr="00ED2973">
        <w:rPr>
          <w:rFonts w:eastAsia="Arial" w:cs="Arial"/>
          <w:b/>
          <w:bCs/>
          <w:color w:val="030503"/>
          <w:spacing w:val="-15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expect</w:t>
      </w:r>
      <w:r w:rsidRPr="00ED2973">
        <w:rPr>
          <w:rFonts w:eastAsia="Arial" w:cs="Arial"/>
          <w:b/>
          <w:bCs/>
          <w:color w:val="030503"/>
          <w:spacing w:val="13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of</w:t>
      </w:r>
      <w:r w:rsidRPr="00ED2973">
        <w:rPr>
          <w:rFonts w:eastAsia="Arial" w:cs="Arial"/>
          <w:b/>
          <w:bCs/>
          <w:color w:val="030503"/>
          <w:spacing w:val="-9"/>
          <w:sz w:val="28"/>
          <w:szCs w:val="28"/>
        </w:rPr>
        <w:t xml:space="preserve"> </w:t>
      </w:r>
      <w:r w:rsidRPr="00ED2973">
        <w:rPr>
          <w:rFonts w:eastAsia="Arial" w:cs="Arial"/>
          <w:b/>
          <w:bCs/>
          <w:color w:val="030503"/>
          <w:sz w:val="28"/>
          <w:szCs w:val="28"/>
        </w:rPr>
        <w:t>parents/carers</w:t>
      </w:r>
    </w:p>
    <w:p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be aware of this policy and behave in accordance with it</w:t>
      </w:r>
    </w:p>
    <w:p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seek the advice from our Welfare Officer / County Safeguarding Officer and the LTA if they have any concerns about the use of the internet or social media</w:t>
      </w:r>
    </w:p>
    <w:p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>they should communicate with staff, coaches and volunteers in a professional and appropriate manner</w:t>
      </w:r>
    </w:p>
    <w:p w:rsidR="00FE5A18" w:rsidRPr="00ED2973" w:rsidRDefault="00FE5A18" w:rsidP="00A17DA2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ED2973">
        <w:rPr>
          <w:sz w:val="24"/>
        </w:rPr>
        <w:t xml:space="preserve">they must not engage in </w:t>
      </w:r>
      <w:proofErr w:type="spellStart"/>
      <w:r w:rsidRPr="00ED2973">
        <w:rPr>
          <w:sz w:val="24"/>
        </w:rPr>
        <w:t>sexting</w:t>
      </w:r>
      <w:proofErr w:type="spellEnd"/>
      <w:r w:rsidRPr="00ED2973">
        <w:rPr>
          <w:sz w:val="24"/>
        </w:rPr>
        <w:t>, or send pictures or messages that are abusive, obscene, inappropriate, indecent or menacing to anyone</w:t>
      </w:r>
    </w:p>
    <w:p w:rsidR="00FE5A18" w:rsidRPr="00ED2973" w:rsidRDefault="00FE5A18" w:rsidP="00A17DA2">
      <w:pPr>
        <w:jc w:val="both"/>
        <w:rPr>
          <w:sz w:val="24"/>
        </w:rPr>
      </w:pPr>
    </w:p>
    <w:p w:rsidR="00FE5A18" w:rsidRPr="00ED2973" w:rsidRDefault="00FE5A18" w:rsidP="00A17DA2">
      <w:pPr>
        <w:jc w:val="both"/>
        <w:rPr>
          <w:b/>
          <w:sz w:val="28"/>
          <w:szCs w:val="28"/>
        </w:rPr>
      </w:pPr>
      <w:r w:rsidRPr="00ED2973">
        <w:rPr>
          <w:b/>
          <w:sz w:val="28"/>
          <w:szCs w:val="28"/>
        </w:rPr>
        <w:t>Using mobile phones or other devices to communicate</w:t>
      </w:r>
    </w:p>
    <w:p w:rsidR="00FE5A18" w:rsidRPr="00ED2973" w:rsidRDefault="00FE5A18" w:rsidP="00A17DA2">
      <w:pPr>
        <w:jc w:val="both"/>
        <w:rPr>
          <w:sz w:val="24"/>
        </w:rPr>
      </w:pPr>
      <w:r w:rsidRPr="00ED2973">
        <w:rPr>
          <w:sz w:val="24"/>
        </w:rPr>
        <w:t>When using mobile phone or other devices to communicate, we will take the following precautions to help keep children safe:</w:t>
      </w:r>
    </w:p>
    <w:p w:rsidR="00A2234F" w:rsidRPr="00ED2973" w:rsidRDefault="00FE5A18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 xml:space="preserve">staff, coaches and volunteers will communicate </w:t>
      </w:r>
      <w:r w:rsidR="00A2234F" w:rsidRPr="00ED2973">
        <w:rPr>
          <w:sz w:val="24"/>
        </w:rPr>
        <w:t>through parents directly or copy them into all messages to children</w:t>
      </w:r>
    </w:p>
    <w:p w:rsidR="00A2234F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where it is necessary to contact children directly, and it is not possible to copy for the parents into the message, we will seek parental consent to do this</w:t>
      </w:r>
    </w:p>
    <w:p w:rsidR="00FE5A18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proofErr w:type="gramStart"/>
      <w:r w:rsidRPr="00ED2973">
        <w:rPr>
          <w:sz w:val="24"/>
        </w:rPr>
        <w:t>messages</w:t>
      </w:r>
      <w:proofErr w:type="gramEnd"/>
      <w:r w:rsidRPr="00ED2973">
        <w:rPr>
          <w:sz w:val="24"/>
        </w:rPr>
        <w:t xml:space="preserve"> will be used for professional communication, such as reminders about lesson times, meeting points etc.</w:t>
      </w:r>
    </w:p>
    <w:p w:rsidR="00A2234F" w:rsidRPr="00ED2973" w:rsidRDefault="00A2234F" w:rsidP="00A17DA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ED2973">
        <w:rPr>
          <w:sz w:val="24"/>
        </w:rPr>
        <w:t>if a child tries to engage a member of staff, coach or volunteer in a conversation which is not of a professional manner (for example, their personal life), the member of staff, coach or volunteer will:</w:t>
      </w:r>
    </w:p>
    <w:p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end the conversation or not reply</w:t>
      </w:r>
    </w:p>
    <w:p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inform the Welfare Officer / County Safeguarding Officer as soon as possible and arrange to address the matter with the child and their parents appropriately</w:t>
      </w:r>
    </w:p>
    <w:p w:rsidR="00A2234F" w:rsidRPr="00ED2973" w:rsidRDefault="00A2234F" w:rsidP="00A17DA2">
      <w:pPr>
        <w:pStyle w:val="ListParagraph"/>
        <w:numPr>
          <w:ilvl w:val="1"/>
          <w:numId w:val="9"/>
        </w:numPr>
        <w:jc w:val="both"/>
        <w:rPr>
          <w:sz w:val="24"/>
        </w:rPr>
      </w:pPr>
      <w:r w:rsidRPr="00ED2973">
        <w:rPr>
          <w:sz w:val="24"/>
        </w:rPr>
        <w:t>if the conversation raises safeguarding concerns, notify the LTA as soon as possible</w:t>
      </w:r>
    </w:p>
    <w:p w:rsidR="00A71623" w:rsidRPr="00ED2973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:rsidR="00190357" w:rsidRDefault="00190357" w:rsidP="00A17DA2">
      <w:pPr>
        <w:jc w:val="both"/>
        <w:rPr>
          <w:b/>
          <w:sz w:val="28"/>
          <w:szCs w:val="28"/>
        </w:rPr>
      </w:pPr>
    </w:p>
    <w:p w:rsidR="00190357" w:rsidRDefault="00190357" w:rsidP="00A17DA2">
      <w:pPr>
        <w:jc w:val="both"/>
        <w:rPr>
          <w:b/>
          <w:sz w:val="28"/>
          <w:szCs w:val="28"/>
        </w:rPr>
      </w:pPr>
    </w:p>
    <w:p w:rsidR="00190357" w:rsidRDefault="00190357" w:rsidP="00A17DA2">
      <w:pPr>
        <w:jc w:val="both"/>
        <w:rPr>
          <w:b/>
          <w:sz w:val="28"/>
          <w:szCs w:val="28"/>
        </w:rPr>
      </w:pPr>
    </w:p>
    <w:p w:rsidR="00A2234F" w:rsidRPr="00ED2973" w:rsidRDefault="00A2234F" w:rsidP="00A17DA2">
      <w:pPr>
        <w:jc w:val="both"/>
        <w:rPr>
          <w:b/>
          <w:sz w:val="28"/>
          <w:szCs w:val="28"/>
        </w:rPr>
      </w:pPr>
      <w:r w:rsidRPr="00ED2973">
        <w:rPr>
          <w:b/>
          <w:sz w:val="28"/>
          <w:szCs w:val="28"/>
        </w:rPr>
        <w:lastRenderedPageBreak/>
        <w:t>Using mobile phones</w:t>
      </w:r>
      <w:r w:rsidR="00166080" w:rsidRPr="00ED2973">
        <w:rPr>
          <w:b/>
          <w:sz w:val="28"/>
          <w:szCs w:val="28"/>
        </w:rPr>
        <w:t>/devices</w:t>
      </w:r>
      <w:r w:rsidRPr="00ED2973">
        <w:rPr>
          <w:b/>
          <w:sz w:val="28"/>
          <w:szCs w:val="28"/>
        </w:rPr>
        <w:t xml:space="preserve"> during activities</w:t>
      </w:r>
    </w:p>
    <w:p w:rsidR="00A2234F" w:rsidRPr="00ED2973" w:rsidRDefault="00A2234F" w:rsidP="00A17DA2">
      <w:pPr>
        <w:jc w:val="both"/>
        <w:rPr>
          <w:sz w:val="24"/>
        </w:rPr>
      </w:pPr>
      <w:r w:rsidRPr="00ED2973">
        <w:rPr>
          <w:sz w:val="24"/>
        </w:rPr>
        <w:t>So that all children can enjoy and actively take part in tennis activities, we discourage the use of mobile phones</w:t>
      </w:r>
      <w:r w:rsidR="00166080" w:rsidRPr="00ED2973">
        <w:rPr>
          <w:sz w:val="24"/>
        </w:rPr>
        <w:t>/devices</w:t>
      </w:r>
      <w:r w:rsidRPr="00ED2973">
        <w:rPr>
          <w:sz w:val="24"/>
        </w:rPr>
        <w:t>. As part of this policy we will:</w:t>
      </w:r>
    </w:p>
    <w:p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>make children aware of how and who to contact if there is an emergency or a change to previously agreed arrangements</w:t>
      </w:r>
    </w:p>
    <w:p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 xml:space="preserve">inform parents of appropriate times they can contact children who are away </w:t>
      </w:r>
      <w:r w:rsidR="00166080" w:rsidRPr="00ED2973">
        <w:rPr>
          <w:sz w:val="24"/>
        </w:rPr>
        <w:t>on</w:t>
      </w:r>
      <w:r w:rsidRPr="00ED2973">
        <w:rPr>
          <w:sz w:val="24"/>
        </w:rPr>
        <w:t xml:space="preserve"> trips</w:t>
      </w:r>
    </w:p>
    <w:p w:rsidR="00A2234F" w:rsidRPr="00ED2973" w:rsidRDefault="00A2234F" w:rsidP="00A17DA2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ED2973">
        <w:rPr>
          <w:sz w:val="24"/>
        </w:rPr>
        <w:t>advise parents that it may not be possible to contact children during activities and provide a contact within the club or organisation who will be reachable should there be an emergency</w:t>
      </w:r>
    </w:p>
    <w:p w:rsidR="00A2234F" w:rsidRPr="00ED2973" w:rsidRDefault="00A2234F" w:rsidP="00A17DA2">
      <w:pPr>
        <w:jc w:val="both"/>
        <w:rPr>
          <w:sz w:val="24"/>
        </w:rPr>
      </w:pPr>
    </w:p>
    <w:p w:rsidR="00A2234F" w:rsidRPr="00A2234F" w:rsidRDefault="00A2234F" w:rsidP="00A17DA2">
      <w:pPr>
        <w:jc w:val="both"/>
      </w:pPr>
    </w:p>
    <w:p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:rsidR="00A71623" w:rsidRPr="00ED2973" w:rsidRDefault="00A71623" w:rsidP="00A17DA2">
      <w:pPr>
        <w:tabs>
          <w:tab w:val="left" w:pos="1418"/>
        </w:tabs>
        <w:jc w:val="both"/>
        <w:rPr>
          <w:rFonts w:cs="Arial"/>
          <w:b/>
          <w:sz w:val="28"/>
          <w:szCs w:val="28"/>
        </w:rPr>
      </w:pPr>
      <w:r w:rsidRPr="00ED2973">
        <w:rPr>
          <w:rFonts w:cs="Arial"/>
          <w:b/>
          <w:sz w:val="28"/>
          <w:szCs w:val="28"/>
        </w:rPr>
        <w:t xml:space="preserve">Related policies and procedures </w:t>
      </w:r>
    </w:p>
    <w:p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 xml:space="preserve">This policy should be read alongside our </w:t>
      </w:r>
      <w:r w:rsidR="00190357">
        <w:rPr>
          <w:rFonts w:cs="Arial"/>
          <w:sz w:val="24"/>
        </w:rPr>
        <w:t>GVTC</w:t>
      </w:r>
      <w:r w:rsidRPr="00BB53BF">
        <w:rPr>
          <w:rFonts w:cs="Arial"/>
          <w:sz w:val="24"/>
        </w:rPr>
        <w:t xml:space="preserve"> policies and procedures, including: </w:t>
      </w:r>
    </w:p>
    <w:p w:rsidR="00A71623" w:rsidRDefault="00A7162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safeguarding policy</w:t>
      </w:r>
    </w:p>
    <w:p w:rsidR="00A71623" w:rsidRPr="00BB53BF" w:rsidRDefault="00A7162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code of conduct for staff and volunteers</w:t>
      </w:r>
    </w:p>
    <w:p w:rsidR="00ED2973" w:rsidRDefault="00ED2973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photography and filming policy</w:t>
      </w:r>
    </w:p>
    <w:p w:rsidR="00A17DA2" w:rsidRDefault="00A17DA2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anti-bullying policy</w:t>
      </w:r>
    </w:p>
    <w:p w:rsidR="00A17DA2" w:rsidRPr="00BB53BF" w:rsidRDefault="00A17DA2" w:rsidP="00A17DA2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diversity and inclusion policy</w:t>
      </w:r>
    </w:p>
    <w:p w:rsidR="00A71623" w:rsidRPr="00BB53BF" w:rsidRDefault="00A71623" w:rsidP="00A17DA2">
      <w:pPr>
        <w:tabs>
          <w:tab w:val="left" w:pos="1418"/>
        </w:tabs>
        <w:jc w:val="both"/>
        <w:rPr>
          <w:rFonts w:cs="Arial"/>
          <w:sz w:val="24"/>
        </w:rPr>
      </w:pPr>
    </w:p>
    <w:p w:rsidR="00537270" w:rsidRPr="00BB53BF" w:rsidRDefault="00537270" w:rsidP="00A17DA2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This policy is reviewed every two years (or earlier if there is a change in national legislation).</w:t>
      </w:r>
    </w:p>
    <w:p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</w:p>
    <w:p w:rsidR="00B650DE" w:rsidRPr="00BB53BF" w:rsidRDefault="00B650DE" w:rsidP="00BB53BF">
      <w:pPr>
        <w:tabs>
          <w:tab w:val="left" w:pos="1418"/>
        </w:tabs>
        <w:jc w:val="both"/>
        <w:rPr>
          <w:rFonts w:cs="Arial"/>
          <w:sz w:val="24"/>
        </w:rPr>
      </w:pPr>
    </w:p>
    <w:p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  <w:r w:rsidRPr="00BB53BF">
        <w:rPr>
          <w:rFonts w:cs="Arial"/>
          <w:sz w:val="24"/>
        </w:rPr>
        <w:t>Chairperson:</w:t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="002155AD">
        <w:rPr>
          <w:rFonts w:cs="Arial"/>
          <w:sz w:val="24"/>
        </w:rPr>
        <w:t>Glyn Walters</w:t>
      </w:r>
      <w:r w:rsidR="002155AD">
        <w:rPr>
          <w:rFonts w:cs="Arial"/>
          <w:sz w:val="24"/>
        </w:rPr>
        <w:tab/>
      </w:r>
      <w:r w:rsidR="002155AD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</w:r>
      <w:r w:rsidRPr="00BB53BF">
        <w:rPr>
          <w:rFonts w:cs="Arial"/>
          <w:sz w:val="24"/>
        </w:rPr>
        <w:tab/>
        <w:t>Date:</w:t>
      </w:r>
      <w:r w:rsidR="002155AD">
        <w:rPr>
          <w:rFonts w:cs="Arial"/>
          <w:sz w:val="24"/>
        </w:rPr>
        <w:t xml:space="preserve"> 25.07.20</w:t>
      </w:r>
    </w:p>
    <w:p w:rsidR="00537270" w:rsidRPr="00BB53BF" w:rsidRDefault="00537270" w:rsidP="00BB53BF">
      <w:pPr>
        <w:tabs>
          <w:tab w:val="left" w:pos="1418"/>
        </w:tabs>
        <w:jc w:val="both"/>
        <w:rPr>
          <w:rFonts w:cs="Arial"/>
          <w:sz w:val="24"/>
        </w:rPr>
      </w:pPr>
    </w:p>
    <w:p w:rsidR="00537270" w:rsidRPr="00BB53BF" w:rsidRDefault="00537270" w:rsidP="00BB53BF">
      <w:pPr>
        <w:pStyle w:val="Default"/>
        <w:tabs>
          <w:tab w:val="left" w:pos="1418"/>
        </w:tabs>
        <w:rPr>
          <w:rFonts w:ascii="Arial" w:hAnsi="Arial" w:cs="Arial"/>
        </w:rPr>
      </w:pPr>
      <w:r w:rsidRPr="00BB53BF">
        <w:rPr>
          <w:rFonts w:ascii="Arial" w:hAnsi="Arial" w:cs="Arial"/>
          <w:bCs/>
        </w:rPr>
        <w:t>Welfare Officer / County Safeguarding Officer</w:t>
      </w:r>
      <w:r w:rsidR="002155AD">
        <w:rPr>
          <w:rFonts w:ascii="Arial" w:hAnsi="Arial" w:cs="Arial"/>
          <w:b/>
          <w:bCs/>
        </w:rPr>
        <w:t xml:space="preserve">: </w:t>
      </w:r>
      <w:r w:rsidR="002155AD" w:rsidRPr="002155AD">
        <w:rPr>
          <w:rFonts w:ascii="Arial" w:hAnsi="Arial" w:cs="Arial"/>
          <w:bCs/>
        </w:rPr>
        <w:t>Jo Stacey</w:t>
      </w:r>
      <w:r w:rsidRPr="00BB53BF">
        <w:rPr>
          <w:rFonts w:ascii="Arial" w:hAnsi="Arial" w:cs="Arial"/>
        </w:rPr>
        <w:tab/>
      </w:r>
      <w:r w:rsidRPr="00BB53BF">
        <w:rPr>
          <w:rFonts w:ascii="Arial" w:hAnsi="Arial" w:cs="Arial"/>
        </w:rPr>
        <w:tab/>
        <w:t>Date:</w:t>
      </w:r>
      <w:r w:rsidR="002155AD">
        <w:rPr>
          <w:rFonts w:ascii="Arial" w:hAnsi="Arial" w:cs="Arial"/>
        </w:rPr>
        <w:t xml:space="preserve"> 25.07.20</w:t>
      </w:r>
    </w:p>
    <w:sectPr w:rsidR="00537270" w:rsidRPr="00BB53BF" w:rsidSect="00867D2A">
      <w:headerReference w:type="default" r:id="rId8"/>
      <w:footerReference w:type="default" r:id="rId9"/>
      <w:footerReference w:type="first" r:id="rId10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18" w:rsidRDefault="004E7618">
      <w:r>
        <w:separator/>
      </w:r>
    </w:p>
  </w:endnote>
  <w:endnote w:type="continuationSeparator" w:id="0">
    <w:p w:rsidR="004E7618" w:rsidRDefault="004E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SPCC Regular">
    <w:altName w:val="NSPCC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/>
    </w:tblPr>
    <w:tblGrid>
      <w:gridCol w:w="7488"/>
    </w:tblGrid>
    <w:tr w:rsidR="00867D2A" w:rsidTr="00CF4A69">
      <w:trPr>
        <w:trHeight w:val="284"/>
      </w:trPr>
      <w:tc>
        <w:tcPr>
          <w:tcW w:w="7488" w:type="dxa"/>
          <w:shd w:val="clear" w:color="auto" w:fill="auto"/>
        </w:tcPr>
        <w:p w:rsidR="00867D2A" w:rsidRPr="00867D2A" w:rsidRDefault="00867D2A" w:rsidP="002155AD">
          <w:pPr>
            <w:pStyle w:val="FooterRef"/>
            <w:ind w:left="993" w:firstLine="3827"/>
            <w:jc w:val="right"/>
            <w:rPr>
              <w:color w:val="185292"/>
            </w:rPr>
          </w:pPr>
        </w:p>
      </w:tc>
    </w:tr>
  </w:tbl>
  <w:p w:rsidR="00867D2A" w:rsidRDefault="002155AD" w:rsidP="00867D2A">
    <w:pPr>
      <w:pStyle w:val="Footer"/>
      <w:ind w:left="-1134"/>
      <w:rPr>
        <w:noProof/>
        <w:lang w:eastAsia="en-GB"/>
      </w:rPr>
    </w:pPr>
    <w:r>
      <w:rPr>
        <w:noProof/>
        <w:lang w:eastAsia="en-GB"/>
      </w:rPr>
      <w:t xml:space="preserve">       Reviewed July 2020</w:t>
    </w:r>
    <w:r>
      <w:rPr>
        <w:noProof/>
        <w:lang w:eastAsia="en-GB"/>
      </w:rPr>
      <w:tab/>
    </w:r>
    <w:r>
      <w:rPr>
        <w:noProof/>
        <w:lang w:eastAsia="en-GB"/>
      </w:rPr>
      <w:tab/>
      <w:t>Next review July 2022</w:t>
    </w:r>
  </w:p>
  <w:p w:rsidR="002155AD" w:rsidRDefault="002155AD" w:rsidP="00867D2A">
    <w:pPr>
      <w:pStyle w:val="Footer"/>
      <w:ind w:left="-1134"/>
      <w:rPr>
        <w:noProof/>
        <w:lang w:eastAsia="en-GB"/>
      </w:rPr>
    </w:pPr>
  </w:p>
  <w:p w:rsidR="002155AD" w:rsidRDefault="002155AD" w:rsidP="00867D2A">
    <w:pPr>
      <w:pStyle w:val="Footer"/>
      <w:ind w:left="-113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18" w:rsidRDefault="004E7618">
      <w:r>
        <w:separator/>
      </w:r>
    </w:p>
  </w:footnote>
  <w:footnote w:type="continuationSeparator" w:id="0">
    <w:p w:rsidR="004E7618" w:rsidRDefault="004E7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88" w:rsidRDefault="00721A88" w:rsidP="00F148D5">
    <w:pPr>
      <w:pStyle w:val="Header"/>
      <w:spacing w:after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B92"/>
    <w:multiLevelType w:val="hybridMultilevel"/>
    <w:tmpl w:val="CF36C8AA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67B8"/>
    <w:multiLevelType w:val="hybridMultilevel"/>
    <w:tmpl w:val="AAC8605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85ED4"/>
    <w:multiLevelType w:val="hybridMultilevel"/>
    <w:tmpl w:val="842AC7B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325014"/>
    <w:multiLevelType w:val="hybridMultilevel"/>
    <w:tmpl w:val="A87C2C0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57D9D"/>
    <w:multiLevelType w:val="hybridMultilevel"/>
    <w:tmpl w:val="6F1C272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22D66"/>
    <w:multiLevelType w:val="hybridMultilevel"/>
    <w:tmpl w:val="9808D46E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E701F"/>
    <w:multiLevelType w:val="hybridMultilevel"/>
    <w:tmpl w:val="68E47AEC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667BE"/>
    <w:multiLevelType w:val="hybridMultilevel"/>
    <w:tmpl w:val="FD5EB9F2"/>
    <w:lvl w:ilvl="0" w:tplc="14A661D8">
      <w:numFmt w:val="bullet"/>
      <w:lvlText w:val="•"/>
      <w:lvlJc w:val="left"/>
      <w:pPr>
        <w:ind w:left="720" w:hanging="360"/>
      </w:pPr>
      <w:rPr>
        <w:rFonts w:ascii="NSPCC Regular" w:eastAsiaTheme="minorHAnsi" w:hAnsi="NSPCC Regular" w:cs="NSPCC 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75D4D"/>
    <w:rsid w:val="000512B2"/>
    <w:rsid w:val="000610E5"/>
    <w:rsid w:val="00061673"/>
    <w:rsid w:val="0009384D"/>
    <w:rsid w:val="000D1C03"/>
    <w:rsid w:val="00166080"/>
    <w:rsid w:val="001732F1"/>
    <w:rsid w:val="00190357"/>
    <w:rsid w:val="002139B8"/>
    <w:rsid w:val="002155AD"/>
    <w:rsid w:val="00224C3A"/>
    <w:rsid w:val="002715B4"/>
    <w:rsid w:val="002E7253"/>
    <w:rsid w:val="003A0D4D"/>
    <w:rsid w:val="003B352C"/>
    <w:rsid w:val="003E2EF3"/>
    <w:rsid w:val="003F34DD"/>
    <w:rsid w:val="004908E6"/>
    <w:rsid w:val="004E08B4"/>
    <w:rsid w:val="004E7618"/>
    <w:rsid w:val="004E7971"/>
    <w:rsid w:val="00537270"/>
    <w:rsid w:val="00692C43"/>
    <w:rsid w:val="006A667C"/>
    <w:rsid w:val="006C3B4F"/>
    <w:rsid w:val="006E1A59"/>
    <w:rsid w:val="006F52E4"/>
    <w:rsid w:val="00721A88"/>
    <w:rsid w:val="00725FD2"/>
    <w:rsid w:val="007318C9"/>
    <w:rsid w:val="00767443"/>
    <w:rsid w:val="00790639"/>
    <w:rsid w:val="007D30CD"/>
    <w:rsid w:val="00812D4E"/>
    <w:rsid w:val="00831037"/>
    <w:rsid w:val="00867D2A"/>
    <w:rsid w:val="008C16B1"/>
    <w:rsid w:val="008C1811"/>
    <w:rsid w:val="009D7AA4"/>
    <w:rsid w:val="009E463A"/>
    <w:rsid w:val="00A17DA2"/>
    <w:rsid w:val="00A2234F"/>
    <w:rsid w:val="00A47CF7"/>
    <w:rsid w:val="00A542DA"/>
    <w:rsid w:val="00A71623"/>
    <w:rsid w:val="00AA7905"/>
    <w:rsid w:val="00AC0F17"/>
    <w:rsid w:val="00AC13ED"/>
    <w:rsid w:val="00AF7910"/>
    <w:rsid w:val="00B650DE"/>
    <w:rsid w:val="00B82C2F"/>
    <w:rsid w:val="00B85D1C"/>
    <w:rsid w:val="00BA4C8E"/>
    <w:rsid w:val="00BB53BF"/>
    <w:rsid w:val="00BE7486"/>
    <w:rsid w:val="00C07D86"/>
    <w:rsid w:val="00C20C8B"/>
    <w:rsid w:val="00C75D4D"/>
    <w:rsid w:val="00C943B7"/>
    <w:rsid w:val="00CA3534"/>
    <w:rsid w:val="00CB15F8"/>
    <w:rsid w:val="00CB70B0"/>
    <w:rsid w:val="00CC21F0"/>
    <w:rsid w:val="00CE3632"/>
    <w:rsid w:val="00CF1556"/>
    <w:rsid w:val="00CF4A69"/>
    <w:rsid w:val="00CF576A"/>
    <w:rsid w:val="00D06D4F"/>
    <w:rsid w:val="00D14C40"/>
    <w:rsid w:val="00D82488"/>
    <w:rsid w:val="00DA6A2A"/>
    <w:rsid w:val="00DB3C54"/>
    <w:rsid w:val="00DF634A"/>
    <w:rsid w:val="00E65DDC"/>
    <w:rsid w:val="00ED2973"/>
    <w:rsid w:val="00F055ED"/>
    <w:rsid w:val="00F148D5"/>
    <w:rsid w:val="00F509A7"/>
    <w:rsid w:val="00F573BA"/>
    <w:rsid w:val="00F7170A"/>
    <w:rsid w:val="00F75935"/>
    <w:rsid w:val="00F87816"/>
    <w:rsid w:val="00FA0791"/>
    <w:rsid w:val="00FE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customStyle="1" w:styleId="Default">
    <w:name w:val="Default"/>
    <w:rsid w:val="00C75D4D"/>
    <w:pPr>
      <w:autoSpaceDE w:val="0"/>
      <w:autoSpaceDN w:val="0"/>
      <w:adjustRightInd w:val="0"/>
    </w:pPr>
    <w:rPr>
      <w:rFonts w:ascii="NSPCC Regular" w:hAnsi="NSPCC Regular" w:cs="NSPCC 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5D4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512B2"/>
    <w:rPr>
      <w:rFonts w:ascii="Arial" w:eastAsiaTheme="minorEastAsia" w:hAnsi="Arial" w:cstheme="minorBidi"/>
      <w:bCs/>
      <w:i/>
      <w:color w:val="0086CB"/>
      <w:sz w:val="22"/>
      <w:szCs w:val="28"/>
    </w:rPr>
  </w:style>
  <w:style w:type="character" w:styleId="Strong">
    <w:name w:val="Strong"/>
    <w:basedOn w:val="DefaultParagraphFont"/>
    <w:uiPriority w:val="22"/>
    <w:qFormat/>
    <w:rsid w:val="000512B2"/>
    <w:rPr>
      <w:b/>
      <w:bCs/>
    </w:rPr>
  </w:style>
  <w:style w:type="character" w:styleId="Hyperlink">
    <w:name w:val="Hyperlink"/>
    <w:basedOn w:val="DefaultParagraphFont"/>
    <w:rsid w:val="00051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224C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24C3A"/>
    <w:rPr>
      <w:rFonts w:ascii="Arial Bold" w:eastAsiaTheme="minorEastAsia" w:hAnsi="Arial Bold" w:cstheme="minorBidi"/>
      <w:b/>
      <w:bCs/>
      <w:iCs/>
      <w:color w:val="0086CB"/>
      <w:sz w:val="28"/>
      <w:szCs w:val="28"/>
    </w:rPr>
  </w:style>
  <w:style w:type="paragraph" w:customStyle="1" w:styleId="FARBody">
    <w:name w:val="FAR Body"/>
    <w:basedOn w:val="Normal"/>
    <w:uiPriority w:val="1"/>
    <w:qFormat/>
    <w:rsid w:val="004E08B4"/>
    <w:pPr>
      <w:spacing w:after="240"/>
      <w:jc w:val="both"/>
    </w:pPr>
    <w:rPr>
      <w:rFonts w:asciiTheme="minorHAnsi" w:eastAsia="Times New Roman" w:hAnsiTheme="minorHAnsi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Glyn</cp:lastModifiedBy>
  <cp:revision>4</cp:revision>
  <cp:lastPrinted>2020-07-25T13:57:00Z</cp:lastPrinted>
  <dcterms:created xsi:type="dcterms:W3CDTF">2020-07-25T11:13:00Z</dcterms:created>
  <dcterms:modified xsi:type="dcterms:W3CDTF">2020-07-25T13:57:00Z</dcterms:modified>
</cp:coreProperties>
</file>